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</w:t>
      </w:r>
      <w:r w:rsidR="002D54A8">
        <w:rPr>
          <w:rFonts w:asciiTheme="minorHAnsi" w:hAnsiTheme="minorHAnsi" w:cs="Calibri"/>
          <w:b/>
          <w:bCs/>
          <w:sz w:val="22"/>
        </w:rPr>
        <w:t>przeznaczonych pod usługi gastronomiczne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BB7D26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BB7D26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15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</w:t>
            </w:r>
            <w:r w:rsidR="00BB7D26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0</w:t>
            </w:r>
            <w:r w:rsidR="002D54A8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0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AB4B24" w:rsidRDefault="00AB4B24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362A4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D54A8" w:rsidRDefault="002D54A8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2DF" w:rsidRDefault="00EA52DF" w:rsidP="0039644C">
      <w:pPr>
        <w:spacing w:after="0" w:line="240" w:lineRule="auto"/>
      </w:pPr>
      <w:r>
        <w:separator/>
      </w:r>
    </w:p>
  </w:endnote>
  <w:endnote w:type="continuationSeparator" w:id="0">
    <w:p w:rsidR="00EA52DF" w:rsidRDefault="00EA52D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314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314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3314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2DF" w:rsidRDefault="00EA52DF" w:rsidP="0039644C">
      <w:pPr>
        <w:spacing w:after="0" w:line="240" w:lineRule="auto"/>
      </w:pPr>
      <w:r>
        <w:separator/>
      </w:r>
    </w:p>
  </w:footnote>
  <w:footnote w:type="continuationSeparator" w:id="0">
    <w:p w:rsidR="00EA52DF" w:rsidRDefault="00EA52D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D54A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1411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6ED7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6DBD"/>
    <w:rsid w:val="00941514"/>
    <w:rsid w:val="009443D1"/>
    <w:rsid w:val="0094553A"/>
    <w:rsid w:val="00964D21"/>
    <w:rsid w:val="009743CF"/>
    <w:rsid w:val="0097528F"/>
    <w:rsid w:val="00977338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2A4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0C42"/>
    <w:rsid w:val="00AA1A8B"/>
    <w:rsid w:val="00AA3D66"/>
    <w:rsid w:val="00AA4011"/>
    <w:rsid w:val="00AB1402"/>
    <w:rsid w:val="00AB4B24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B7D26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52DF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41317-7B9D-48BA-9649-32F87527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32</cp:revision>
  <cp:lastPrinted>2018-01-10T07:55:00Z</cp:lastPrinted>
  <dcterms:created xsi:type="dcterms:W3CDTF">2015-06-16T11:45:00Z</dcterms:created>
  <dcterms:modified xsi:type="dcterms:W3CDTF">2018-01-10T07:58:00Z</dcterms:modified>
</cp:coreProperties>
</file>