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A62" w:rsidRDefault="00686A62" w:rsidP="0039644C">
      <w:pPr>
        <w:spacing w:after="0" w:line="240" w:lineRule="auto"/>
      </w:pPr>
      <w:r>
        <w:separator/>
      </w:r>
    </w:p>
  </w:endnote>
  <w:endnote w:type="continuationSeparator" w:id="0">
    <w:p w:rsidR="00686A62" w:rsidRDefault="00686A6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762F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762F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762F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A62" w:rsidRDefault="00686A62" w:rsidP="0039644C">
      <w:pPr>
        <w:spacing w:after="0" w:line="240" w:lineRule="auto"/>
      </w:pPr>
      <w:r>
        <w:separator/>
      </w:r>
    </w:p>
  </w:footnote>
  <w:footnote w:type="continuationSeparator" w:id="0">
    <w:p w:rsidR="00686A62" w:rsidRDefault="00686A6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3BC9E-7639-499B-9C32-B36476332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999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45</cp:revision>
  <cp:lastPrinted>2019-05-20T09:36:00Z</cp:lastPrinted>
  <dcterms:created xsi:type="dcterms:W3CDTF">2015-06-16T11:45:00Z</dcterms:created>
  <dcterms:modified xsi:type="dcterms:W3CDTF">2019-05-20T09:36:00Z</dcterms:modified>
</cp:coreProperties>
</file>