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61F59" w14:textId="686662E4" w:rsidR="00A77B3E" w:rsidRDefault="00460821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00A9A">
        <w:rPr>
          <w:b/>
          <w:caps/>
        </w:rPr>
        <w:t>373/2020</w:t>
      </w:r>
      <w:r w:rsidR="00800A9A">
        <w:rPr>
          <w:b/>
          <w:caps/>
        </w:rPr>
        <w:br/>
      </w:r>
      <w:r>
        <w:rPr>
          <w:b/>
          <w:caps/>
        </w:rPr>
        <w:t>Prezydenta Miasta Elbląg</w:t>
      </w:r>
    </w:p>
    <w:p w14:paraId="33BD8E99" w14:textId="17C5577D" w:rsidR="00A77B3E" w:rsidRDefault="00460821">
      <w:pPr>
        <w:spacing w:before="280" w:after="280"/>
        <w:jc w:val="center"/>
        <w:rPr>
          <w:b/>
          <w:caps/>
        </w:rPr>
      </w:pPr>
      <w:r>
        <w:t xml:space="preserve">z dnia </w:t>
      </w:r>
      <w:r w:rsidR="00800A9A">
        <w:t>14 września</w:t>
      </w:r>
      <w:r>
        <w:t> 2020 r.</w:t>
      </w:r>
    </w:p>
    <w:p w14:paraId="0A144154" w14:textId="4730E019" w:rsidR="00A77B3E" w:rsidRDefault="00460821">
      <w:pPr>
        <w:keepNext/>
        <w:spacing w:after="480"/>
        <w:jc w:val="center"/>
      </w:pPr>
      <w:r>
        <w:rPr>
          <w:b/>
        </w:rPr>
        <w:t>w sprawie powołania Zespołu do opracowania Kart Realizacji Zadań Operacyjnych stanowiących załącznik C (obligatoryjny) do Planu Operacyjnego Funkcjonowania Miasta</w:t>
      </w:r>
    </w:p>
    <w:p w14:paraId="461ADA67" w14:textId="77777777" w:rsidR="00A77B3E" w:rsidRDefault="00460821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         Na podstawie art. 18 ust. 4 Ustawy z dnia 21 listopada 1967 r. o powszechnym obowiązku obrony Rzeczypospolitej Polskiej (</w:t>
      </w:r>
      <w:proofErr w:type="spellStart"/>
      <w:r>
        <w:t>t.j</w:t>
      </w:r>
      <w:proofErr w:type="spellEnd"/>
      <w:r>
        <w:t xml:space="preserve">. Dz.U. z 2019 r., poz. 1541, z 2020 r., poz. 374), na podstawie § 4 ust.1 pkt 2 Rozporządzenia Rady Ministrów z dnia 13 stycznia 2004 r. w sprawie ogólnych zasad wykonywania zadań w ramach powszechnego obowiązku obrony (Dz.U. z 2004 r. Nr 16, poz. 152) oraz na podstawie § 8 ust. 2 pkt 3 Rozporządzenia Rady Ministrów z dnia 21 września 2004 r. w sprawie gotowości obronnej państwa (Dz.U. z 2004 r. Nr 219, poz. 2218) </w:t>
      </w:r>
      <w:r>
        <w:rPr>
          <w:b/>
          <w:color w:val="000000"/>
          <w:u w:color="000000"/>
        </w:rPr>
        <w:t xml:space="preserve">zarządza się, co następuje:     </w:t>
      </w:r>
    </w:p>
    <w:p w14:paraId="0F3985AD" w14:textId="594F3CD6" w:rsidR="00A77B3E" w:rsidRDefault="0046082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Powołuje się Zespół ds. opracowania Kart Realizacji Zadań Operacyjnych</w:t>
      </w:r>
      <w:r>
        <w:rPr>
          <w:color w:val="000000"/>
          <w:u w:color="000000"/>
        </w:rPr>
        <w:br/>
        <w:t>w Urzędzie Miejskim w Elblągu zwany dalej Zespołem w następującym składzie:</w:t>
      </w:r>
    </w:p>
    <w:p w14:paraId="2CC9F2AC" w14:textId="2561A27F" w:rsidR="00A77B3E" w:rsidRDefault="008B1AED">
      <w:pPr>
        <w:keepLines/>
        <w:spacing w:before="120" w:after="120"/>
        <w:ind w:firstLine="340"/>
        <w:rPr>
          <w:color w:val="000000"/>
          <w:u w:color="000000"/>
        </w:rPr>
      </w:pPr>
      <w:r>
        <w:t>1</w:t>
      </w:r>
      <w:r w:rsidR="00460821">
        <w:t>. </w:t>
      </w:r>
      <w:r w:rsidR="00460821">
        <w:rPr>
          <w:color w:val="000000"/>
          <w:u w:color="000000"/>
        </w:rPr>
        <w:t>Przewodniczący Zespołu – Tomasz ŚWINIARSKI – Dyrektor Departamentu Bezpieczeństwa i Zarządzania Kryzysowego</w:t>
      </w:r>
      <w:r w:rsidR="00237DFE">
        <w:rPr>
          <w:color w:val="000000"/>
          <w:u w:color="000000"/>
        </w:rPr>
        <w:t>.</w:t>
      </w:r>
    </w:p>
    <w:p w14:paraId="5A6F8C7F" w14:textId="7A7E195F" w:rsidR="00A77B3E" w:rsidRDefault="008B1AED">
      <w:pPr>
        <w:keepLines/>
        <w:spacing w:before="120" w:after="120"/>
        <w:ind w:firstLine="340"/>
        <w:rPr>
          <w:color w:val="000000"/>
          <w:u w:color="000000"/>
        </w:rPr>
      </w:pPr>
      <w:r>
        <w:t>2</w:t>
      </w:r>
      <w:r w:rsidR="00460821">
        <w:t>. </w:t>
      </w:r>
      <w:r w:rsidR="00460821">
        <w:rPr>
          <w:color w:val="000000"/>
          <w:u w:color="000000"/>
        </w:rPr>
        <w:t>Zastępca Przewodniczącego Zespołu – Mariusz GRUDZIŃSKI – Główny Specjalista w Departamencie Bezpieczeństwa i Zarządzania Kryzysowego</w:t>
      </w:r>
      <w:r w:rsidR="00237DFE">
        <w:rPr>
          <w:color w:val="000000"/>
          <w:u w:color="000000"/>
        </w:rPr>
        <w:t>.</w:t>
      </w:r>
    </w:p>
    <w:p w14:paraId="046DC014" w14:textId="6C2F226E" w:rsidR="00A77B3E" w:rsidRDefault="008B1AED">
      <w:pPr>
        <w:keepLines/>
        <w:spacing w:before="120" w:after="120"/>
        <w:ind w:firstLine="340"/>
        <w:rPr>
          <w:color w:val="000000"/>
          <w:u w:color="000000"/>
        </w:rPr>
      </w:pPr>
      <w:r>
        <w:t>3</w:t>
      </w:r>
      <w:r w:rsidR="00460821">
        <w:t>. </w:t>
      </w:r>
      <w:r w:rsidR="00460821">
        <w:rPr>
          <w:color w:val="000000"/>
          <w:u w:color="000000"/>
        </w:rPr>
        <w:t>Członkowie Zespołu:</w:t>
      </w:r>
    </w:p>
    <w:p w14:paraId="016E6DE0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Dariusz OSTROWSKI – Departament Gospodarki Miasta;</w:t>
      </w:r>
    </w:p>
    <w:p w14:paraId="0479DD1B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Robert BIEŃKOWSKI – Departament Sportu i Rekreacji;</w:t>
      </w:r>
    </w:p>
    <w:p w14:paraId="52240729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Łukasz MIERZEJEWSKI – Biuro Prezydenta Miasta;</w:t>
      </w:r>
    </w:p>
    <w:p w14:paraId="4B3397A1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Bartosz NOWAK – Departament Ochrony Środowiska;</w:t>
      </w:r>
    </w:p>
    <w:p w14:paraId="154CCD03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Anna ZAWISZA – Departament Zdrowia i Spraw Społecznych;</w:t>
      </w:r>
    </w:p>
    <w:p w14:paraId="3E61B78B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Jacek TOMCZAK – Departament Innowacji i Informatyki;</w:t>
      </w:r>
    </w:p>
    <w:p w14:paraId="45CB25F7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Sławomir ŚNIGUCKI – Departament Organizacji i Kadr;</w:t>
      </w:r>
    </w:p>
    <w:p w14:paraId="1D7C3FBC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Krzysztof LESZCZYŃSKI – Departament Świadczeń Rodzinnych;</w:t>
      </w:r>
    </w:p>
    <w:p w14:paraId="42A5E251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Piotr SOSNOWSKI – Departament Gospodarki Nieruchomościami i Geodezji;</w:t>
      </w:r>
    </w:p>
    <w:p w14:paraId="70E82127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Urszula KOSECKA – SIEMASZKO – Departament Skarbnika Miasta;</w:t>
      </w:r>
    </w:p>
    <w:p w14:paraId="144CCC4F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Beata NOSEWICZ – Departament Edukacji;</w:t>
      </w:r>
    </w:p>
    <w:p w14:paraId="61469EFB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Monika ROPELEWSKA – Departament Promocji, Kultury i Turystyki;</w:t>
      </w:r>
    </w:p>
    <w:p w14:paraId="6D4DEA6F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Paulina KARCZEWSKA – Departament Zarząd Dróg;</w:t>
      </w:r>
    </w:p>
    <w:p w14:paraId="612789B3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Edward BOREJKO – Departament Zarząd Dróg;</w:t>
      </w:r>
    </w:p>
    <w:p w14:paraId="44DA8F17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Przemysław GAJCY – Departament Spraw Obywatelskich;</w:t>
      </w:r>
    </w:p>
    <w:p w14:paraId="0FB030E3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Rafał CZIRSON – Departament Bezpieczeństwa i Zarządzania Kryzysowego – Sekretarz Zespołu.</w:t>
      </w:r>
    </w:p>
    <w:p w14:paraId="75502B89" w14:textId="77777777" w:rsidR="00A77B3E" w:rsidRDefault="0046082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 zadań Zespołu należy:</w:t>
      </w:r>
    </w:p>
    <w:p w14:paraId="1FA31404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opracowanie Kart Realizacji Zadań Operacyjnych stanowiących załącznik C (obligatoryjny) do Planu Operacyjnego Funkcjonowania Miasta;</w:t>
      </w:r>
    </w:p>
    <w:p w14:paraId="4E43B0FF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współpraca z właściwym terytorialnie Komendantem Miejskim Policji, Komendantem Państwowej Straży Pożarnej i Komendantem Straży Miejskiej;</w:t>
      </w:r>
    </w:p>
    <w:p w14:paraId="15EA14C9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współdziałanie z terenowymi organami administracji wojskowej w zakresie zabezpieczenia potrzeb Sił Zbrojnych RP i wojsk sojuszniczych określonych w załączniku B (obligatoryjny) do Planu Operacyjnego Funkcjonowania Miasta.</w:t>
      </w:r>
    </w:p>
    <w:p w14:paraId="502C16F2" w14:textId="77777777" w:rsidR="00A77B3E" w:rsidRDefault="0046082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Przewodniczący Zespołu: </w:t>
      </w:r>
    </w:p>
    <w:p w14:paraId="46791708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 terminie do 15 września 2020 r. dokona  przeglądu „Tabeli realizacji zadań operacyjnych województwa warmińsko – mazurskiego” realizowanych przez Urząd Miejski w Elblągu  stanowiących załącznik C (obligatoryjny) do Planu Operacyjnego Funkcjonowania Miasta;</w:t>
      </w:r>
    </w:p>
    <w:p w14:paraId="2E7574EF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terminie do 15 września 2020 r. dokona podziału poszczególnych zadań operacyjnych na komórki organizacyjne Urzędu Miejskiego w Elblągu;</w:t>
      </w:r>
    </w:p>
    <w:p w14:paraId="6B13C54B" w14:textId="0B0338DD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terminie do 22 września 2020 r. przeprowadzi szkolenie dla członków Zespołu na temat sposobu opracowania Kart Realizacji Zadań Operacyjnych;</w:t>
      </w:r>
    </w:p>
    <w:p w14:paraId="7084D198" w14:textId="77777777" w:rsidR="00A77B3E" w:rsidRDefault="0046082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terminie do 30 listopada 2020 r. przekaże przygotowane Karty Realizacji Zadań Operacyjnych do zatwierdzenia przez Prezydenta Miasta.</w:t>
      </w:r>
    </w:p>
    <w:p w14:paraId="32699E18" w14:textId="77777777" w:rsidR="00A77B3E" w:rsidRDefault="0046082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Do dnia 30 października 2020 r. członkowie Zespołu opracują Karty Realizacji Zadań Operacyjnych i przekażą je Przewodniczącemu Zespołu lub jego Zastępcy.</w:t>
      </w:r>
    </w:p>
    <w:p w14:paraId="18E2CB86" w14:textId="15A92C89" w:rsidR="00A77B3E" w:rsidRDefault="0046082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Zobowiązuje się członków Zespołu do ścisłej współpracy z Dyrektorem Departamentu Bezpieczeństwa i Zarządzania Kryzysowego – Przewodniczącym Zespołu.</w:t>
      </w:r>
    </w:p>
    <w:p w14:paraId="4FA68E20" w14:textId="52DD6BB1" w:rsidR="00A77B3E" w:rsidRDefault="0046082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 w:rsidR="00D155A7">
        <w:rPr>
          <w:color w:val="000000"/>
          <w:u w:color="000000"/>
        </w:rPr>
        <w:t>Obsługę</w:t>
      </w:r>
      <w:r>
        <w:rPr>
          <w:color w:val="000000"/>
          <w:u w:color="000000"/>
        </w:rPr>
        <w:t xml:space="preserve"> kancelaryjno - biurową Zespołu zapewni Departament Bezpieczeństwa i Zarządzania Kryzysowego.    </w:t>
      </w:r>
    </w:p>
    <w:p w14:paraId="43A72F2D" w14:textId="77777777" w:rsidR="00A77B3E" w:rsidRDefault="0046082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1E00D" w14:textId="77777777" w:rsidR="00FD224B" w:rsidRDefault="00FD224B">
      <w:r>
        <w:separator/>
      </w:r>
    </w:p>
  </w:endnote>
  <w:endnote w:type="continuationSeparator" w:id="0">
    <w:p w14:paraId="1F9EAB8F" w14:textId="77777777" w:rsidR="00FD224B" w:rsidRDefault="00FD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C8454" w14:textId="77777777" w:rsidR="00FD224B" w:rsidRDefault="00FD224B">
      <w:r>
        <w:separator/>
      </w:r>
    </w:p>
  </w:footnote>
  <w:footnote w:type="continuationSeparator" w:id="0">
    <w:p w14:paraId="2EFB8EAE" w14:textId="77777777" w:rsidR="00FD224B" w:rsidRDefault="00FD22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3976"/>
    <w:rsid w:val="00237DFE"/>
    <w:rsid w:val="00460821"/>
    <w:rsid w:val="007919DB"/>
    <w:rsid w:val="007D3976"/>
    <w:rsid w:val="00800A9A"/>
    <w:rsid w:val="008B1AED"/>
    <w:rsid w:val="00D155A7"/>
    <w:rsid w:val="00F41B95"/>
    <w:rsid w:val="00FD2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7E0200"/>
  <w15:docId w15:val="{1D55AA9E-51BE-4D98-A7A9-1D9B1093C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155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155A7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D155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155A7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558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Prezydenta Miasta Elbląg
w sprawie powołania Zespołu do opracowania Kart Realizacji Zadań Operacyjnych stanowiących załącznik C (obligatoryjny) do Planu Operacyjnego Funkcjonowania Miasta</dc:subject>
  <dc:creator>raczi</dc:creator>
  <cp:lastModifiedBy>Rafał Czirson</cp:lastModifiedBy>
  <cp:revision>4</cp:revision>
  <dcterms:created xsi:type="dcterms:W3CDTF">2020-09-07T09:31:00Z</dcterms:created>
  <dcterms:modified xsi:type="dcterms:W3CDTF">2020-09-08T07:17:00Z</dcterms:modified>
  <cp:category>Akt prawny</cp:category>
</cp:coreProperties>
</file>